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94" w:rsidRDefault="00526810" w:rsidP="00696FA0">
      <w:pPr>
        <w:jc w:val="center"/>
        <w:rPr>
          <w:rFonts w:ascii="Maiandra GD" w:hAnsi="Maiandra GD"/>
          <w:b/>
          <w:u w:val="single"/>
        </w:rPr>
      </w:pPr>
      <w:r w:rsidRPr="002065D2">
        <w:rPr>
          <w:rFonts w:ascii="Maiandra GD" w:hAnsi="Maiandra GD"/>
          <w:b/>
        </w:rPr>
        <w:t>Koolba</w:t>
      </w:r>
      <w:r w:rsidR="00F22394">
        <w:rPr>
          <w:rFonts w:ascii="Maiandra GD" w:hAnsi="Maiandra GD"/>
          <w:b/>
        </w:rPr>
        <w:t>’s</w:t>
      </w:r>
      <w:r w:rsidRPr="002065D2">
        <w:rPr>
          <w:rFonts w:ascii="Maiandra GD" w:hAnsi="Maiandra GD"/>
          <w:b/>
        </w:rPr>
        <w:t xml:space="preserve"> </w:t>
      </w:r>
      <w:r w:rsidR="00F22394">
        <w:rPr>
          <w:rFonts w:ascii="Maiandra GD" w:hAnsi="Maiandra GD"/>
          <w:b/>
        </w:rPr>
        <w:t>Lunch</w:t>
      </w:r>
      <w:r w:rsidR="002065D2" w:rsidRPr="002065D2">
        <w:rPr>
          <w:rFonts w:ascii="Maiandra GD" w:hAnsi="Maiandra GD"/>
        </w:rPr>
        <w:br/>
      </w:r>
      <w:r w:rsidR="00565B23">
        <w:rPr>
          <w:rFonts w:ascii="Maiandra GD" w:hAnsi="Maiandra GD"/>
        </w:rPr>
        <w:t>2 course meal £</w:t>
      </w:r>
      <w:r w:rsidR="00F22394">
        <w:rPr>
          <w:rFonts w:ascii="Maiandra GD" w:hAnsi="Maiandra GD"/>
        </w:rPr>
        <w:t>9</w:t>
      </w:r>
      <w:r w:rsidR="00565B23">
        <w:rPr>
          <w:rFonts w:ascii="Maiandra GD" w:hAnsi="Maiandra GD"/>
        </w:rPr>
        <w:t>.95</w:t>
      </w:r>
      <w:r w:rsidR="002065D2" w:rsidRPr="002065D2">
        <w:rPr>
          <w:rFonts w:ascii="Maiandra GD" w:hAnsi="Maiandra GD"/>
        </w:rPr>
        <w:br/>
      </w:r>
      <w:r w:rsidRPr="00565B23">
        <w:rPr>
          <w:rFonts w:ascii="Maiandra GD" w:hAnsi="Maiandra GD"/>
          <w:b/>
          <w:u w:val="single"/>
        </w:rPr>
        <w:t>Please</w:t>
      </w:r>
      <w:r w:rsidR="00696FA0">
        <w:rPr>
          <w:rFonts w:ascii="Maiandra GD" w:hAnsi="Maiandra GD"/>
          <w:b/>
          <w:u w:val="single"/>
        </w:rPr>
        <w:t xml:space="preserve"> note</w:t>
      </w:r>
      <w:r w:rsidRPr="00565B23">
        <w:rPr>
          <w:rFonts w:ascii="Maiandra GD" w:hAnsi="Maiandra GD"/>
          <w:b/>
          <w:u w:val="single"/>
        </w:rPr>
        <w:t xml:space="preserve"> this menu is fixed</w:t>
      </w:r>
      <w:r w:rsidR="002065D2" w:rsidRPr="002065D2">
        <w:rPr>
          <w:rFonts w:ascii="Maiandra GD" w:hAnsi="Maiandra GD"/>
        </w:rPr>
        <w:br/>
      </w:r>
    </w:p>
    <w:p w:rsidR="00526810" w:rsidRPr="002C676F" w:rsidRDefault="00526810" w:rsidP="00696FA0">
      <w:pPr>
        <w:jc w:val="center"/>
        <w:rPr>
          <w:rFonts w:ascii="Maiandra GD" w:hAnsi="Maiandra GD"/>
          <w:color w:val="C0504D" w:themeColor="accent2"/>
          <w:sz w:val="32"/>
        </w:rPr>
      </w:pPr>
      <w:r w:rsidRPr="002C676F">
        <w:rPr>
          <w:rFonts w:ascii="Maiandra GD" w:hAnsi="Maiandra GD"/>
          <w:b/>
          <w:color w:val="C0504D" w:themeColor="accent2"/>
          <w:sz w:val="32"/>
          <w:u w:val="single"/>
        </w:rPr>
        <w:t>Starter</w:t>
      </w:r>
    </w:p>
    <w:p w:rsidR="00F369C0" w:rsidRPr="00B12582" w:rsidRDefault="00F369C0" w:rsidP="00F369C0">
      <w:pPr>
        <w:jc w:val="center"/>
        <w:rPr>
          <w:rFonts w:ascii="Maiandra GD" w:hAnsi="Maiandra GD"/>
        </w:rPr>
      </w:pPr>
      <w:r w:rsidRPr="002065D2">
        <w:rPr>
          <w:rFonts w:ascii="Maiandra GD" w:hAnsi="Maiandra GD"/>
          <w:b/>
        </w:rPr>
        <w:t>Vegetable Pakora</w:t>
      </w:r>
      <w:r>
        <w:rPr>
          <w:rFonts w:ascii="Maiandra GD" w:hAnsi="Maiandra GD"/>
          <w:b/>
        </w:rPr>
        <w:br/>
      </w:r>
      <w:r w:rsidRPr="00C83F99">
        <w:rPr>
          <w:sz w:val="24"/>
          <w:szCs w:val="24"/>
        </w:rPr>
        <w:t>chopped vegetable, spiced and deep fried as fritters. Every mouthful is magic!</w:t>
      </w:r>
    </w:p>
    <w:p w:rsidR="00B12582" w:rsidRDefault="00526810" w:rsidP="002065D2">
      <w:pPr>
        <w:jc w:val="center"/>
        <w:rPr>
          <w:rFonts w:ascii="Maiandra GD" w:hAnsi="Maiandra GD"/>
        </w:rPr>
      </w:pPr>
      <w:r w:rsidRPr="002065D2">
        <w:rPr>
          <w:rFonts w:ascii="Maiandra GD" w:hAnsi="Maiandra GD"/>
          <w:b/>
        </w:rPr>
        <w:t>Chicken Breast Pakora</w:t>
      </w:r>
      <w:r w:rsidR="00B12582">
        <w:rPr>
          <w:rFonts w:ascii="Maiandra GD" w:hAnsi="Maiandra GD"/>
          <w:b/>
        </w:rPr>
        <w:br/>
      </w:r>
      <w:r w:rsidR="00B12582" w:rsidRPr="00671A15">
        <w:rPr>
          <w:rFonts w:ascii="Maiandra GD" w:hAnsi="Maiandra GD"/>
        </w:rPr>
        <w:t>a classic, invented in the Punjab, perfected in Glasgow!</w:t>
      </w:r>
    </w:p>
    <w:p w:rsidR="00696FA0" w:rsidRPr="00696FA0" w:rsidRDefault="00696FA0" w:rsidP="00696FA0">
      <w:pPr>
        <w:pStyle w:val="NormalWeb"/>
        <w:spacing w:before="0" w:beforeAutospacing="0" w:after="0" w:afterAutospacing="0" w:line="360" w:lineRule="atLeast"/>
        <w:jc w:val="center"/>
        <w:textAlignment w:val="baseline"/>
        <w:rPr>
          <w:rFonts w:ascii="Maiandra GD" w:hAnsi="Maiandra GD" w:cs="Arial"/>
          <w:color w:val="000000" w:themeColor="text1"/>
          <w:sz w:val="29"/>
          <w:szCs w:val="29"/>
        </w:rPr>
      </w:pPr>
      <w:r w:rsidRPr="00696FA0">
        <w:rPr>
          <w:rStyle w:val="Strong"/>
          <w:rFonts w:ascii="Maiandra GD" w:hAnsi="Maiandra GD" w:cs="Arial"/>
          <w:color w:val="000000" w:themeColor="text1"/>
          <w:sz w:val="22"/>
          <w:szCs w:val="22"/>
          <w:bdr w:val="none" w:sz="0" w:space="0" w:color="auto" w:frame="1"/>
        </w:rPr>
        <w:t>Homous with Pitta Bread</w:t>
      </w:r>
    </w:p>
    <w:p w:rsidR="00696FA0" w:rsidRPr="00696FA0" w:rsidRDefault="00696FA0" w:rsidP="00696FA0">
      <w:pPr>
        <w:pStyle w:val="NormalWeb"/>
        <w:spacing w:before="0" w:beforeAutospacing="0" w:after="0" w:afterAutospacing="0" w:line="360" w:lineRule="atLeast"/>
        <w:jc w:val="center"/>
        <w:textAlignment w:val="baseline"/>
        <w:rPr>
          <w:rFonts w:ascii="Arial" w:hAnsi="Arial" w:cs="Arial"/>
          <w:color w:val="784735"/>
          <w:sz w:val="22"/>
          <w:szCs w:val="22"/>
        </w:rPr>
      </w:pPr>
      <w:proofErr w:type="gramStart"/>
      <w:r w:rsidRPr="00696FA0">
        <w:rPr>
          <w:rStyle w:val="Strong"/>
          <w:rFonts w:ascii="Maiandra GD" w:hAnsi="Maiandra GD" w:cs="Arial"/>
          <w:b w:val="0"/>
          <w:color w:val="000000" w:themeColor="text1"/>
          <w:sz w:val="22"/>
          <w:szCs w:val="22"/>
          <w:bdr w:val="none" w:sz="0" w:space="0" w:color="auto" w:frame="1"/>
        </w:rPr>
        <w:t>Mashed chickpeas with garlic, lemon juice and olive oil</w:t>
      </w:r>
      <w:r w:rsidRPr="00696FA0">
        <w:rPr>
          <w:rStyle w:val="Strong"/>
          <w:rFonts w:ascii="Arial" w:hAnsi="Arial" w:cs="Arial"/>
          <w:color w:val="784735"/>
          <w:sz w:val="22"/>
          <w:szCs w:val="22"/>
          <w:bdr w:val="none" w:sz="0" w:space="0" w:color="auto" w:frame="1"/>
        </w:rPr>
        <w:t>.</w:t>
      </w:r>
      <w:proofErr w:type="gramEnd"/>
    </w:p>
    <w:p w:rsidR="00696FA0" w:rsidRPr="00F369C0" w:rsidRDefault="00696FA0" w:rsidP="00F369C0">
      <w:pPr>
        <w:jc w:val="center"/>
        <w:rPr>
          <w:rFonts w:ascii="Maiandra GD" w:hAnsi="Maiandra GD"/>
          <w:b/>
        </w:rPr>
      </w:pPr>
    </w:p>
    <w:p w:rsidR="00526810" w:rsidRPr="002C676F" w:rsidRDefault="00526810" w:rsidP="002065D2">
      <w:pPr>
        <w:jc w:val="center"/>
        <w:rPr>
          <w:rFonts w:ascii="Maiandra GD" w:hAnsi="Maiandra GD"/>
          <w:b/>
          <w:color w:val="C0504D" w:themeColor="accent2"/>
          <w:sz w:val="32"/>
          <w:u w:val="single"/>
        </w:rPr>
      </w:pPr>
      <w:r w:rsidRPr="002C676F">
        <w:rPr>
          <w:rFonts w:ascii="Maiandra GD" w:hAnsi="Maiandra GD"/>
          <w:b/>
          <w:color w:val="C0504D" w:themeColor="accent2"/>
          <w:sz w:val="32"/>
          <w:u w:val="single"/>
        </w:rPr>
        <w:t>Mains</w:t>
      </w:r>
    </w:p>
    <w:p w:rsidR="00565B23" w:rsidRPr="00565B23" w:rsidRDefault="00565B23" w:rsidP="002065D2">
      <w:pPr>
        <w:jc w:val="center"/>
        <w:rPr>
          <w:rFonts w:ascii="Maiandra GD" w:hAnsi="Maiandra GD"/>
          <w:b/>
          <w:u w:val="single"/>
        </w:rPr>
      </w:pPr>
      <w:r w:rsidRPr="00565B23">
        <w:rPr>
          <w:rStyle w:val="Strong"/>
          <w:rFonts w:ascii="Maiandra GD" w:hAnsi="Maiandra GD" w:cs="Arial"/>
          <w:bdr w:val="none" w:sz="0" w:space="0" w:color="auto" w:frame="1"/>
          <w:shd w:val="clear" w:color="auto" w:fill="FFFFFF"/>
        </w:rPr>
        <w:t>Royal Barbeque Chicken</w:t>
      </w:r>
      <w:r w:rsidRPr="00565B23">
        <w:rPr>
          <w:rFonts w:ascii="Maiandra GD" w:hAnsi="Maiandra GD" w:cs="Arial"/>
        </w:rPr>
        <w:br/>
      </w:r>
      <w:r w:rsidRPr="00565B23">
        <w:rPr>
          <w:rFonts w:ascii="Maiandra GD" w:hAnsi="Maiandra GD" w:cs="Arial"/>
          <w:shd w:val="clear" w:color="auto" w:fill="FFFFFF"/>
        </w:rPr>
        <w:t>Sizzling skewer of marinated chicken served with tomatoes &amp; fresh salad.</w:t>
      </w:r>
    </w:p>
    <w:p w:rsidR="00526810" w:rsidRPr="002065D2" w:rsidRDefault="00526810" w:rsidP="002065D2">
      <w:pPr>
        <w:jc w:val="center"/>
        <w:rPr>
          <w:rFonts w:ascii="Maiandra GD" w:hAnsi="Maiandra GD"/>
        </w:rPr>
      </w:pPr>
      <w:r w:rsidRPr="002065D2">
        <w:rPr>
          <w:rFonts w:ascii="Maiandra GD" w:hAnsi="Maiandra GD"/>
          <w:b/>
        </w:rPr>
        <w:t xml:space="preserve">Chicken </w:t>
      </w:r>
      <w:proofErr w:type="spellStart"/>
      <w:r w:rsidRPr="002065D2">
        <w:rPr>
          <w:rFonts w:ascii="Maiandra GD" w:hAnsi="Maiandra GD"/>
          <w:b/>
        </w:rPr>
        <w:t>tik</w:t>
      </w:r>
      <w:r w:rsidR="00F369C0">
        <w:rPr>
          <w:rFonts w:ascii="Maiandra GD" w:hAnsi="Maiandra GD"/>
          <w:b/>
        </w:rPr>
        <w:t>k</w:t>
      </w:r>
      <w:r w:rsidRPr="002065D2">
        <w:rPr>
          <w:rFonts w:ascii="Maiandra GD" w:hAnsi="Maiandra GD"/>
          <w:b/>
        </w:rPr>
        <w:t>a</w:t>
      </w:r>
      <w:proofErr w:type="spellEnd"/>
      <w:r w:rsidRPr="002065D2">
        <w:rPr>
          <w:rFonts w:ascii="Maiandra GD" w:hAnsi="Maiandra GD"/>
          <w:b/>
        </w:rPr>
        <w:t xml:space="preserve"> Karahi</w:t>
      </w:r>
      <w:r w:rsidR="002065D2" w:rsidRPr="002065D2">
        <w:rPr>
          <w:rFonts w:ascii="Maiandra GD" w:hAnsi="Maiandra GD"/>
          <w:b/>
        </w:rPr>
        <w:br/>
      </w:r>
      <w:r w:rsidRPr="002065D2">
        <w:rPr>
          <w:rFonts w:ascii="Maiandra GD" w:hAnsi="Maiandra GD"/>
        </w:rPr>
        <w:t>A Karahi is a steel cooking utensil, similar to a wok. This is a more robust dish, a potent masala bursting with spice and flavour and plenty of green chillies!</w:t>
      </w:r>
    </w:p>
    <w:p w:rsidR="00526810" w:rsidRPr="002065D2" w:rsidRDefault="00526810" w:rsidP="002065D2">
      <w:pPr>
        <w:jc w:val="center"/>
        <w:rPr>
          <w:rFonts w:ascii="Maiandra GD" w:hAnsi="Maiandra GD"/>
        </w:rPr>
      </w:pPr>
      <w:r w:rsidRPr="002065D2">
        <w:rPr>
          <w:rFonts w:ascii="Maiandra GD" w:hAnsi="Maiandra GD"/>
          <w:b/>
        </w:rPr>
        <w:t xml:space="preserve">Chicken </w:t>
      </w:r>
      <w:proofErr w:type="spellStart"/>
      <w:r w:rsidRPr="002065D2">
        <w:rPr>
          <w:rFonts w:ascii="Maiandra GD" w:hAnsi="Maiandra GD"/>
          <w:b/>
        </w:rPr>
        <w:t>Daal</w:t>
      </w:r>
      <w:proofErr w:type="spellEnd"/>
      <w:r w:rsidR="002065D2" w:rsidRPr="002065D2">
        <w:rPr>
          <w:rFonts w:ascii="Maiandra GD" w:hAnsi="Maiandra GD"/>
          <w:b/>
        </w:rPr>
        <w:br/>
      </w:r>
      <w:r w:rsidRPr="002065D2">
        <w:rPr>
          <w:rFonts w:ascii="Maiandra GD" w:hAnsi="Maiandra GD"/>
        </w:rPr>
        <w:t>From the heart of Muslim Punjab, this is festival food. Slow cooked chicken and lentils brought together in an effortlessly delicious masala.</w:t>
      </w:r>
    </w:p>
    <w:p w:rsidR="00072546" w:rsidRPr="002065D2" w:rsidRDefault="00072546" w:rsidP="002065D2">
      <w:pPr>
        <w:jc w:val="center"/>
        <w:rPr>
          <w:rFonts w:ascii="Maiandra GD" w:hAnsi="Maiandra GD"/>
        </w:rPr>
      </w:pPr>
      <w:r w:rsidRPr="002065D2">
        <w:rPr>
          <w:rFonts w:ascii="Maiandra GD" w:hAnsi="Maiandra GD"/>
          <w:b/>
        </w:rPr>
        <w:t xml:space="preserve">Chicken </w:t>
      </w:r>
      <w:proofErr w:type="spellStart"/>
      <w:r w:rsidRPr="002065D2">
        <w:rPr>
          <w:rFonts w:ascii="Maiandra GD" w:hAnsi="Maiandra GD"/>
          <w:b/>
        </w:rPr>
        <w:t>Bhuna</w:t>
      </w:r>
      <w:proofErr w:type="spellEnd"/>
      <w:r w:rsidR="002065D2" w:rsidRPr="002065D2">
        <w:rPr>
          <w:rFonts w:ascii="Maiandra GD" w:hAnsi="Maiandra GD"/>
          <w:b/>
        </w:rPr>
        <w:br/>
      </w:r>
      <w:proofErr w:type="gramStart"/>
      <w:r w:rsidRPr="002065D2">
        <w:rPr>
          <w:rFonts w:ascii="Maiandra GD" w:hAnsi="Maiandra GD"/>
        </w:rPr>
        <w:t>This</w:t>
      </w:r>
      <w:proofErr w:type="gramEnd"/>
      <w:r w:rsidRPr="002065D2">
        <w:rPr>
          <w:rFonts w:ascii="Maiandra GD" w:hAnsi="Maiandra GD"/>
        </w:rPr>
        <w:t xml:space="preserve"> is one of my absolute favourites. Unlike most other North Indian curries the meat is added earlier on in the process. This means the sauce can remain thick and unctuous, packed full of ginger, garlic and fresh tomato flavour.</w:t>
      </w:r>
    </w:p>
    <w:p w:rsidR="00072546" w:rsidRPr="002065D2" w:rsidRDefault="00072546" w:rsidP="002065D2">
      <w:pPr>
        <w:jc w:val="center"/>
        <w:rPr>
          <w:rFonts w:ascii="Maiandra GD" w:hAnsi="Maiandra GD"/>
        </w:rPr>
      </w:pPr>
      <w:r w:rsidRPr="002065D2">
        <w:rPr>
          <w:rFonts w:ascii="Maiandra GD" w:hAnsi="Maiandra GD"/>
          <w:b/>
        </w:rPr>
        <w:t xml:space="preserve">Chicken </w:t>
      </w:r>
      <w:proofErr w:type="spellStart"/>
      <w:r w:rsidRPr="002065D2">
        <w:rPr>
          <w:rFonts w:ascii="Maiandra GD" w:hAnsi="Maiandra GD"/>
          <w:b/>
        </w:rPr>
        <w:t>Tikka</w:t>
      </w:r>
      <w:proofErr w:type="spellEnd"/>
      <w:r w:rsidRPr="002065D2">
        <w:rPr>
          <w:rFonts w:ascii="Maiandra GD" w:hAnsi="Maiandra GD"/>
          <w:b/>
        </w:rPr>
        <w:t xml:space="preserve"> Masala</w:t>
      </w:r>
      <w:r w:rsidR="002065D2" w:rsidRPr="002065D2">
        <w:rPr>
          <w:rFonts w:ascii="Maiandra GD" w:hAnsi="Maiandra GD"/>
          <w:b/>
        </w:rPr>
        <w:br/>
      </w:r>
      <w:r w:rsidRPr="002065D2">
        <w:rPr>
          <w:rFonts w:ascii="Maiandra GD" w:hAnsi="Maiandra GD"/>
        </w:rPr>
        <w:t xml:space="preserve">Invented in Glasgow, loved around the world, there is no dish that characterizes the love affair the Scots have with curry. </w:t>
      </w:r>
      <w:proofErr w:type="spellStart"/>
      <w:r w:rsidRPr="002065D2">
        <w:rPr>
          <w:rFonts w:ascii="Maiandra GD" w:hAnsi="Maiandra GD"/>
        </w:rPr>
        <w:t>Tandoori</w:t>
      </w:r>
      <w:proofErr w:type="spellEnd"/>
      <w:r w:rsidRPr="002065D2">
        <w:rPr>
          <w:rFonts w:ascii="Maiandra GD" w:hAnsi="Maiandra GD"/>
        </w:rPr>
        <w:t xml:space="preserve"> mouthfuls of chicken in a masala bursting with capsicums, ginger, garlic and chilli, tempered with yoghurt. This is what made Scotland Brave!</w:t>
      </w:r>
    </w:p>
    <w:p w:rsidR="00565B23" w:rsidRPr="00565B23" w:rsidRDefault="00565B23" w:rsidP="002065D2">
      <w:pPr>
        <w:jc w:val="center"/>
        <w:rPr>
          <w:rFonts w:ascii="Maiandra GD" w:hAnsi="Maiandra GD" w:cs="Arial"/>
          <w:shd w:val="clear" w:color="auto" w:fill="FFFFFF"/>
        </w:rPr>
      </w:pPr>
      <w:r w:rsidRPr="00565B23">
        <w:rPr>
          <w:rStyle w:val="Strong"/>
          <w:rFonts w:ascii="Maiandra GD" w:hAnsi="Maiandra GD" w:cs="Arial"/>
          <w:bdr w:val="none" w:sz="0" w:space="0" w:color="auto" w:frame="1"/>
          <w:shd w:val="clear" w:color="auto" w:fill="FFFFFF"/>
        </w:rPr>
        <w:t>Saag paneer</w:t>
      </w:r>
      <w:r w:rsidRPr="00565B23">
        <w:rPr>
          <w:rFonts w:ascii="Maiandra GD" w:hAnsi="Maiandra GD" w:cs="Arial"/>
        </w:rPr>
        <w:br/>
      </w:r>
      <w:r w:rsidRPr="00565B23">
        <w:rPr>
          <w:rFonts w:ascii="Maiandra GD" w:hAnsi="Maiandra GD" w:cs="Arial"/>
          <w:shd w:val="clear" w:color="auto" w:fill="FFFFFF"/>
        </w:rPr>
        <w:t>Fresh Punjabi’s cheese cooked with succulent spinach, onions and simmered in a rich garlic-ginger.</w:t>
      </w:r>
    </w:p>
    <w:p w:rsidR="00072546" w:rsidRPr="002C676F" w:rsidRDefault="00072546" w:rsidP="002065D2">
      <w:pPr>
        <w:jc w:val="center"/>
        <w:rPr>
          <w:rFonts w:ascii="Maiandra GD" w:hAnsi="Maiandra GD"/>
          <w:b/>
          <w:color w:val="C0504D" w:themeColor="accent2"/>
          <w:u w:val="single"/>
        </w:rPr>
      </w:pPr>
      <w:r w:rsidRPr="002C676F">
        <w:rPr>
          <w:rFonts w:ascii="Maiandra GD" w:hAnsi="Maiandra GD"/>
          <w:b/>
          <w:color w:val="C0504D" w:themeColor="accent2"/>
          <w:u w:val="single"/>
        </w:rPr>
        <w:t>Accompaniments</w:t>
      </w:r>
    </w:p>
    <w:p w:rsidR="00072546" w:rsidRPr="002065D2" w:rsidRDefault="00072546" w:rsidP="002065D2">
      <w:pPr>
        <w:jc w:val="center"/>
        <w:rPr>
          <w:rFonts w:ascii="Maiandra GD" w:hAnsi="Maiandra GD"/>
          <w:b/>
        </w:rPr>
      </w:pPr>
      <w:r w:rsidRPr="002065D2">
        <w:rPr>
          <w:rFonts w:ascii="Maiandra GD" w:hAnsi="Maiandra GD"/>
        </w:rPr>
        <w:t>Plain Nan</w:t>
      </w:r>
      <w:r w:rsidRPr="002065D2">
        <w:rPr>
          <w:rFonts w:ascii="Maiandra GD" w:hAnsi="Maiandra GD"/>
        </w:rPr>
        <w:br/>
        <w:t>Basmati Rice</w:t>
      </w:r>
    </w:p>
    <w:sectPr w:rsidR="00072546" w:rsidRPr="002065D2" w:rsidSect="002915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26810"/>
    <w:rsid w:val="00072546"/>
    <w:rsid w:val="002065D2"/>
    <w:rsid w:val="0021076B"/>
    <w:rsid w:val="002915F4"/>
    <w:rsid w:val="002C676F"/>
    <w:rsid w:val="003C4B53"/>
    <w:rsid w:val="00526810"/>
    <w:rsid w:val="00565B23"/>
    <w:rsid w:val="005D5A86"/>
    <w:rsid w:val="00663F37"/>
    <w:rsid w:val="00696FA0"/>
    <w:rsid w:val="00B12582"/>
    <w:rsid w:val="00B6447C"/>
    <w:rsid w:val="00F22394"/>
    <w:rsid w:val="00F369C0"/>
    <w:rsid w:val="00F76C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2065D2"/>
    <w:rPr>
      <w:b/>
      <w:bCs/>
      <w:i/>
      <w:iCs/>
      <w:color w:val="4F81BD" w:themeColor="accent1"/>
    </w:rPr>
  </w:style>
  <w:style w:type="character" w:styleId="Strong">
    <w:name w:val="Strong"/>
    <w:basedOn w:val="DefaultParagraphFont"/>
    <w:uiPriority w:val="22"/>
    <w:qFormat/>
    <w:rsid w:val="00565B23"/>
    <w:rPr>
      <w:b/>
      <w:bCs/>
    </w:rPr>
  </w:style>
  <w:style w:type="paragraph" w:styleId="NormalWeb">
    <w:name w:val="Normal (Web)"/>
    <w:basedOn w:val="Normal"/>
    <w:uiPriority w:val="99"/>
    <w:semiHidden/>
    <w:unhideWhenUsed/>
    <w:rsid w:val="00696F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3152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3</cp:revision>
  <dcterms:created xsi:type="dcterms:W3CDTF">2015-04-08T18:29:00Z</dcterms:created>
  <dcterms:modified xsi:type="dcterms:W3CDTF">2015-04-08T18:31:00Z</dcterms:modified>
</cp:coreProperties>
</file>